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578" w:rsidRDefault="00E64578" w:rsidP="009814C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w:t>
      </w:r>
      <w:r w:rsidRPr="00E64578">
        <w:rPr>
          <w:rFonts w:ascii="Arial" w:hAnsi="Arial" w:cs="Arial"/>
          <w:sz w:val="22"/>
          <w:szCs w:val="22"/>
          <w:vertAlign w:val="superscript"/>
        </w:rPr>
        <w:t>th</w:t>
      </w:r>
      <w:r>
        <w:rPr>
          <w:rFonts w:ascii="Arial" w:hAnsi="Arial" w:cs="Arial"/>
          <w:sz w:val="22"/>
          <w:szCs w:val="22"/>
        </w:rPr>
        <w:t xml:space="preserve"> May 2016</w:t>
      </w:r>
    </w:p>
    <w:p w:rsidR="00BC383C" w:rsidRPr="00CA6036" w:rsidRDefault="00BC383C" w:rsidP="009814C6">
      <w:pPr>
        <w:rPr>
          <w:rFonts w:ascii="Arial" w:hAnsi="Arial" w:cs="Arial"/>
          <w:sz w:val="22"/>
          <w:szCs w:val="22"/>
        </w:rPr>
      </w:pPr>
      <w:r w:rsidRPr="00CA6036">
        <w:rPr>
          <w:rFonts w:ascii="Arial" w:hAnsi="Arial" w:cs="Arial"/>
          <w:sz w:val="22"/>
          <w:szCs w:val="22"/>
        </w:rPr>
        <w:t>Dear Parent / Carer</w:t>
      </w:r>
    </w:p>
    <w:p w:rsidR="00BC383C" w:rsidRPr="00CA6036" w:rsidRDefault="00BC383C" w:rsidP="009814C6">
      <w:pPr>
        <w:rPr>
          <w:rFonts w:ascii="Arial" w:hAnsi="Arial" w:cs="Arial"/>
          <w:sz w:val="22"/>
          <w:szCs w:val="22"/>
        </w:rPr>
      </w:pPr>
    </w:p>
    <w:p w:rsidR="004815CC" w:rsidRPr="00CA6036" w:rsidRDefault="00BC383C" w:rsidP="00BC383C">
      <w:pPr>
        <w:jc w:val="center"/>
        <w:rPr>
          <w:rFonts w:ascii="Arial" w:hAnsi="Arial" w:cs="Arial"/>
          <w:b/>
          <w:sz w:val="22"/>
          <w:szCs w:val="22"/>
        </w:rPr>
      </w:pPr>
      <w:r w:rsidRPr="00CA6036">
        <w:rPr>
          <w:rFonts w:ascii="Arial" w:hAnsi="Arial" w:cs="Arial"/>
          <w:b/>
          <w:sz w:val="22"/>
          <w:szCs w:val="22"/>
        </w:rPr>
        <w:t>Assessment and Testing</w:t>
      </w:r>
    </w:p>
    <w:p w:rsidR="00BC383C" w:rsidRPr="00CA6036" w:rsidRDefault="00BC383C" w:rsidP="00BC383C">
      <w:pPr>
        <w:jc w:val="center"/>
        <w:rPr>
          <w:rFonts w:ascii="Arial" w:hAnsi="Arial" w:cs="Arial"/>
          <w:sz w:val="22"/>
          <w:szCs w:val="22"/>
        </w:rPr>
      </w:pPr>
    </w:p>
    <w:p w:rsidR="00613F4A" w:rsidRDefault="00BC383C" w:rsidP="00BC383C">
      <w:pPr>
        <w:spacing w:line="360" w:lineRule="auto"/>
        <w:rPr>
          <w:rFonts w:ascii="Arial" w:hAnsi="Arial" w:cs="Arial"/>
          <w:sz w:val="22"/>
          <w:szCs w:val="22"/>
        </w:rPr>
      </w:pPr>
      <w:r w:rsidRPr="00CA6036">
        <w:rPr>
          <w:rFonts w:ascii="Arial" w:hAnsi="Arial" w:cs="Arial"/>
          <w:sz w:val="22"/>
          <w:szCs w:val="22"/>
        </w:rPr>
        <w:t xml:space="preserve">I am sure you will be aware of the </w:t>
      </w:r>
      <w:r w:rsidR="00636D5E">
        <w:rPr>
          <w:rFonts w:ascii="Arial" w:hAnsi="Arial" w:cs="Arial"/>
          <w:sz w:val="22"/>
          <w:szCs w:val="22"/>
        </w:rPr>
        <w:t xml:space="preserve">national </w:t>
      </w:r>
      <w:r w:rsidRPr="00CA6036">
        <w:rPr>
          <w:rFonts w:ascii="Arial" w:hAnsi="Arial" w:cs="Arial"/>
          <w:sz w:val="22"/>
          <w:szCs w:val="22"/>
        </w:rPr>
        <w:t>day of action org</w:t>
      </w:r>
      <w:r w:rsidR="00636D5E">
        <w:rPr>
          <w:rFonts w:ascii="Arial" w:hAnsi="Arial" w:cs="Arial"/>
          <w:sz w:val="22"/>
          <w:szCs w:val="22"/>
        </w:rPr>
        <w:t>anised by groups of parents last</w:t>
      </w:r>
      <w:r w:rsidRPr="00CA6036">
        <w:rPr>
          <w:rFonts w:ascii="Arial" w:hAnsi="Arial" w:cs="Arial"/>
          <w:sz w:val="22"/>
          <w:szCs w:val="22"/>
        </w:rPr>
        <w:t xml:space="preserve"> week in protest at the government’s approach to assessment and in particular the Y2 and Y6 ‘SATs’. Several of our parents took the decision to remove their children from school on Tues</w:t>
      </w:r>
      <w:r w:rsidR="00613F4A">
        <w:rPr>
          <w:rFonts w:ascii="Arial" w:hAnsi="Arial" w:cs="Arial"/>
          <w:sz w:val="22"/>
          <w:szCs w:val="22"/>
        </w:rPr>
        <w:t>day and a number of others wrote to me</w:t>
      </w:r>
      <w:r w:rsidRPr="00CA6036">
        <w:rPr>
          <w:rFonts w:ascii="Arial" w:hAnsi="Arial" w:cs="Arial"/>
          <w:sz w:val="22"/>
          <w:szCs w:val="22"/>
        </w:rPr>
        <w:t xml:space="preserve"> to express</w:t>
      </w:r>
      <w:r w:rsidR="000E47A0">
        <w:rPr>
          <w:rFonts w:ascii="Arial" w:hAnsi="Arial" w:cs="Arial"/>
          <w:sz w:val="22"/>
          <w:szCs w:val="22"/>
        </w:rPr>
        <w:t xml:space="preserve"> their concerns about the impact of SATs test on their children</w:t>
      </w:r>
      <w:r w:rsidR="00B508E4">
        <w:rPr>
          <w:rFonts w:ascii="Arial" w:hAnsi="Arial" w:cs="Arial"/>
          <w:sz w:val="22"/>
          <w:szCs w:val="22"/>
        </w:rPr>
        <w:t xml:space="preserve">. </w:t>
      </w:r>
      <w:r w:rsidR="00613F4A" w:rsidRPr="00CA6036">
        <w:rPr>
          <w:rFonts w:ascii="Arial" w:hAnsi="Arial" w:cs="Arial"/>
          <w:sz w:val="22"/>
          <w:szCs w:val="22"/>
        </w:rPr>
        <w:t xml:space="preserve">As this is such an important issue for pupils, parents and schools I wanted to make our position at St Oswald’s clear to all </w:t>
      </w:r>
      <w:r w:rsidR="00613F4A">
        <w:rPr>
          <w:rFonts w:ascii="Arial" w:hAnsi="Arial" w:cs="Arial"/>
          <w:sz w:val="22"/>
          <w:szCs w:val="22"/>
        </w:rPr>
        <w:t xml:space="preserve">our </w:t>
      </w:r>
      <w:r w:rsidR="00613F4A" w:rsidRPr="00CA6036">
        <w:rPr>
          <w:rFonts w:ascii="Arial" w:hAnsi="Arial" w:cs="Arial"/>
          <w:sz w:val="22"/>
          <w:szCs w:val="22"/>
        </w:rPr>
        <w:t>parents.</w:t>
      </w:r>
    </w:p>
    <w:p w:rsidR="00613F4A" w:rsidRDefault="00613F4A" w:rsidP="00BC383C">
      <w:pPr>
        <w:spacing w:line="360" w:lineRule="auto"/>
        <w:rPr>
          <w:rFonts w:ascii="Arial" w:hAnsi="Arial" w:cs="Arial"/>
          <w:sz w:val="22"/>
          <w:szCs w:val="22"/>
        </w:rPr>
      </w:pPr>
    </w:p>
    <w:p w:rsidR="00CA6036" w:rsidRPr="00CA6036" w:rsidRDefault="00613F4A" w:rsidP="00BC383C">
      <w:pPr>
        <w:spacing w:line="360" w:lineRule="auto"/>
        <w:rPr>
          <w:rFonts w:ascii="Arial" w:hAnsi="Arial" w:cs="Arial"/>
          <w:sz w:val="22"/>
          <w:szCs w:val="22"/>
        </w:rPr>
      </w:pPr>
      <w:r>
        <w:rPr>
          <w:rFonts w:ascii="Arial" w:hAnsi="Arial" w:cs="Arial"/>
          <w:sz w:val="22"/>
          <w:szCs w:val="22"/>
        </w:rPr>
        <w:t>This has been a particularly challenging year for all primary teachers and pupils, with the introduction of a new curriculum with raised expectations,</w:t>
      </w:r>
      <w:r w:rsidR="00B508E4">
        <w:rPr>
          <w:rFonts w:ascii="Arial" w:hAnsi="Arial" w:cs="Arial"/>
          <w:sz w:val="22"/>
          <w:szCs w:val="22"/>
        </w:rPr>
        <w:t xml:space="preserve"> </w:t>
      </w:r>
      <w:r>
        <w:rPr>
          <w:rFonts w:ascii="Arial" w:hAnsi="Arial" w:cs="Arial"/>
          <w:sz w:val="22"/>
          <w:szCs w:val="22"/>
        </w:rPr>
        <w:t>coinciding with significant changes and ongoing uncertainty in government policy towards statutory assessment. In such a turbulent situation we as a school remain driven by</w:t>
      </w:r>
      <w:r w:rsidR="00BC383C" w:rsidRPr="00CA6036">
        <w:rPr>
          <w:rFonts w:ascii="Arial" w:hAnsi="Arial" w:cs="Arial"/>
          <w:sz w:val="22"/>
          <w:szCs w:val="22"/>
        </w:rPr>
        <w:t xml:space="preserve"> our vision and values</w:t>
      </w:r>
      <w:r w:rsidR="001A0A10">
        <w:rPr>
          <w:rFonts w:ascii="Arial" w:hAnsi="Arial" w:cs="Arial"/>
          <w:sz w:val="22"/>
          <w:szCs w:val="22"/>
        </w:rPr>
        <w:t>, including</w:t>
      </w:r>
      <w:r w:rsidR="00CA6036" w:rsidRPr="00CA6036">
        <w:rPr>
          <w:rFonts w:ascii="Arial" w:hAnsi="Arial" w:cs="Arial"/>
          <w:sz w:val="22"/>
          <w:szCs w:val="22"/>
        </w:rPr>
        <w:t xml:space="preserve"> our aims that “</w:t>
      </w:r>
      <w:r w:rsidR="00CA6036" w:rsidRPr="00CA6036">
        <w:rPr>
          <w:rFonts w:ascii="Arial" w:hAnsi="Arial" w:cs="Arial"/>
          <w:i/>
          <w:sz w:val="22"/>
          <w:szCs w:val="22"/>
        </w:rPr>
        <w:t>Everyone has opportunities to develop, achieve and contribute in different ways to be the best they can be</w:t>
      </w:r>
      <w:proofErr w:type="gramStart"/>
      <w:r w:rsidR="00520875">
        <w:rPr>
          <w:rFonts w:ascii="Arial" w:hAnsi="Arial" w:cs="Arial"/>
          <w:i/>
          <w:sz w:val="22"/>
          <w:szCs w:val="22"/>
        </w:rPr>
        <w:t xml:space="preserve">, </w:t>
      </w:r>
      <w:r w:rsidR="00CA6036" w:rsidRPr="00CA6036">
        <w:rPr>
          <w:rFonts w:ascii="Arial" w:hAnsi="Arial" w:cs="Arial"/>
          <w:sz w:val="22"/>
          <w:szCs w:val="22"/>
        </w:rPr>
        <w:t>”</w:t>
      </w:r>
      <w:proofErr w:type="gramEnd"/>
      <w:r w:rsidR="00CA6036" w:rsidRPr="00CA6036">
        <w:rPr>
          <w:rFonts w:ascii="Arial" w:hAnsi="Arial" w:cs="Arial"/>
          <w:sz w:val="22"/>
          <w:szCs w:val="22"/>
        </w:rPr>
        <w:t xml:space="preserve"> </w:t>
      </w:r>
      <w:r w:rsidR="00520875">
        <w:rPr>
          <w:rFonts w:ascii="Arial" w:hAnsi="Arial" w:cs="Arial"/>
          <w:sz w:val="22"/>
          <w:szCs w:val="22"/>
        </w:rPr>
        <w:t>“</w:t>
      </w:r>
      <w:r w:rsidR="00520875" w:rsidRPr="00520875">
        <w:rPr>
          <w:rFonts w:ascii="Arial" w:hAnsi="Arial" w:cs="Arial"/>
          <w:i/>
          <w:sz w:val="22"/>
          <w:szCs w:val="22"/>
        </w:rPr>
        <w:t>Everything we do contributes to children’s personal, spiritual, moral and cultural developmen</w:t>
      </w:r>
      <w:r w:rsidR="00520875">
        <w:rPr>
          <w:rFonts w:ascii="Arial" w:hAnsi="Arial" w:cs="Arial"/>
          <w:i/>
          <w:sz w:val="22"/>
          <w:szCs w:val="22"/>
        </w:rPr>
        <w:t>t”</w:t>
      </w:r>
      <w:r w:rsidR="00520875">
        <w:rPr>
          <w:rFonts w:ascii="Arial" w:hAnsi="Arial" w:cs="Arial"/>
          <w:sz w:val="22"/>
          <w:szCs w:val="22"/>
        </w:rPr>
        <w:t xml:space="preserve"> </w:t>
      </w:r>
      <w:r w:rsidR="00CA6036" w:rsidRPr="00CA6036">
        <w:rPr>
          <w:rFonts w:ascii="Arial" w:hAnsi="Arial" w:cs="Arial"/>
          <w:sz w:val="22"/>
          <w:szCs w:val="22"/>
        </w:rPr>
        <w:t>and that “</w:t>
      </w:r>
      <w:r w:rsidR="00CA6036" w:rsidRPr="00CA6036">
        <w:rPr>
          <w:rFonts w:ascii="Arial" w:hAnsi="Arial" w:cs="Arial"/>
          <w:i/>
          <w:sz w:val="22"/>
          <w:szCs w:val="22"/>
        </w:rPr>
        <w:t xml:space="preserve">Children are happy and confident”. </w:t>
      </w:r>
    </w:p>
    <w:p w:rsidR="00495CD6" w:rsidRDefault="00495CD6" w:rsidP="00CA6036">
      <w:pPr>
        <w:spacing w:line="360" w:lineRule="auto"/>
        <w:rPr>
          <w:rFonts w:ascii="Arial" w:hAnsi="Arial" w:cs="Arial"/>
        </w:rPr>
      </w:pPr>
    </w:p>
    <w:p w:rsidR="00636D5E" w:rsidRDefault="00636D5E" w:rsidP="00636D5E">
      <w:pPr>
        <w:spacing w:line="360" w:lineRule="auto"/>
        <w:rPr>
          <w:rFonts w:ascii="Arial" w:eastAsia="Calibri" w:hAnsi="Arial" w:cs="Arial"/>
          <w:sz w:val="22"/>
          <w:szCs w:val="22"/>
        </w:rPr>
      </w:pPr>
      <w:r>
        <w:rPr>
          <w:rFonts w:ascii="Arial" w:eastAsia="Calibri" w:hAnsi="Arial" w:cs="Arial"/>
          <w:sz w:val="22"/>
          <w:szCs w:val="22"/>
        </w:rPr>
        <w:t>We are absolutely committed to enabling our children to achieve the highest standards. The ability to communicate effectively through reading, writing, speaking and listening as well as being numerate are vital life skills. But we also</w:t>
      </w:r>
      <w:r w:rsidR="00CA6036" w:rsidRPr="00CA6036">
        <w:rPr>
          <w:rFonts w:ascii="Arial" w:hAnsi="Arial" w:cs="Arial"/>
          <w:sz w:val="22"/>
          <w:szCs w:val="22"/>
        </w:rPr>
        <w:t xml:space="preserve"> believe</w:t>
      </w:r>
      <w:r w:rsidR="00D82E74">
        <w:rPr>
          <w:rFonts w:ascii="Arial" w:hAnsi="Arial" w:cs="Arial"/>
          <w:sz w:val="22"/>
          <w:szCs w:val="22"/>
        </w:rPr>
        <w:t xml:space="preserve"> firmly</w:t>
      </w:r>
      <w:r w:rsidR="00CA6036" w:rsidRPr="00CA6036">
        <w:rPr>
          <w:rFonts w:ascii="Arial" w:hAnsi="Arial" w:cs="Arial"/>
          <w:sz w:val="22"/>
          <w:szCs w:val="22"/>
        </w:rPr>
        <w:t xml:space="preserve"> that a broad and balanced curricul</w:t>
      </w:r>
      <w:r w:rsidR="00D82E74">
        <w:rPr>
          <w:rFonts w:ascii="Arial" w:hAnsi="Arial" w:cs="Arial"/>
          <w:sz w:val="22"/>
          <w:szCs w:val="22"/>
        </w:rPr>
        <w:t>um, with learning which is motivat</w:t>
      </w:r>
      <w:r w:rsidR="00CA6036" w:rsidRPr="00CA6036">
        <w:rPr>
          <w:rFonts w:ascii="Arial" w:hAnsi="Arial" w:cs="Arial"/>
          <w:sz w:val="22"/>
          <w:szCs w:val="22"/>
        </w:rPr>
        <w:t>ing and meaningful fo</w:t>
      </w:r>
      <w:r w:rsidR="00D82E74">
        <w:rPr>
          <w:rFonts w:ascii="Arial" w:hAnsi="Arial" w:cs="Arial"/>
          <w:sz w:val="22"/>
          <w:szCs w:val="22"/>
        </w:rPr>
        <w:t>r children</w:t>
      </w:r>
      <w:r w:rsidR="000E47A0">
        <w:rPr>
          <w:rFonts w:ascii="Arial" w:hAnsi="Arial" w:cs="Arial"/>
          <w:sz w:val="22"/>
          <w:szCs w:val="22"/>
        </w:rPr>
        <w:t>,</w:t>
      </w:r>
      <w:r w:rsidR="00CA6036" w:rsidRPr="00CA6036">
        <w:rPr>
          <w:rFonts w:ascii="Arial" w:hAnsi="Arial" w:cs="Arial"/>
          <w:sz w:val="22"/>
          <w:szCs w:val="22"/>
        </w:rPr>
        <w:t xml:space="preserve"> is the best way to </w:t>
      </w:r>
      <w:r w:rsidR="00D82E74">
        <w:rPr>
          <w:rFonts w:ascii="Arial" w:hAnsi="Arial" w:cs="Arial"/>
          <w:sz w:val="22"/>
          <w:szCs w:val="22"/>
        </w:rPr>
        <w:t>ensure that they</w:t>
      </w:r>
      <w:r w:rsidR="001A0A10">
        <w:rPr>
          <w:rFonts w:ascii="Arial" w:hAnsi="Arial" w:cs="Arial"/>
          <w:sz w:val="22"/>
          <w:szCs w:val="22"/>
        </w:rPr>
        <w:t xml:space="preserve"> develop the</w:t>
      </w:r>
      <w:r>
        <w:rPr>
          <w:rFonts w:ascii="Arial" w:hAnsi="Arial" w:cs="Arial"/>
          <w:sz w:val="22"/>
          <w:szCs w:val="22"/>
        </w:rPr>
        <w:t>se</w:t>
      </w:r>
      <w:r w:rsidR="001A0A10">
        <w:rPr>
          <w:rFonts w:ascii="Arial" w:hAnsi="Arial" w:cs="Arial"/>
          <w:sz w:val="22"/>
          <w:szCs w:val="22"/>
        </w:rPr>
        <w:t xml:space="preserve"> skills</w:t>
      </w:r>
      <w:r w:rsidR="00D82E74">
        <w:rPr>
          <w:rFonts w:ascii="Arial" w:hAnsi="Arial" w:cs="Arial"/>
          <w:sz w:val="22"/>
          <w:szCs w:val="22"/>
        </w:rPr>
        <w:t>.</w:t>
      </w:r>
      <w:r w:rsidR="00495CD6">
        <w:rPr>
          <w:rFonts w:ascii="Arial" w:hAnsi="Arial" w:cs="Arial"/>
          <w:sz w:val="22"/>
          <w:szCs w:val="22"/>
        </w:rPr>
        <w:t xml:space="preserve">  I</w:t>
      </w:r>
      <w:r w:rsidR="001A0A10">
        <w:rPr>
          <w:rFonts w:ascii="Arial" w:hAnsi="Arial" w:cs="Arial"/>
          <w:sz w:val="22"/>
          <w:szCs w:val="22"/>
        </w:rPr>
        <w:t>n a r</w:t>
      </w:r>
      <w:r w:rsidR="00D82E74">
        <w:rPr>
          <w:rFonts w:ascii="Arial" w:hAnsi="Arial" w:cs="Arial"/>
          <w:sz w:val="22"/>
          <w:szCs w:val="22"/>
        </w:rPr>
        <w:t xml:space="preserve">apidly-changing world it is vital </w:t>
      </w:r>
      <w:r w:rsidR="001A0A10">
        <w:rPr>
          <w:rFonts w:ascii="Arial" w:hAnsi="Arial" w:cs="Arial"/>
          <w:sz w:val="22"/>
          <w:szCs w:val="22"/>
        </w:rPr>
        <w:t xml:space="preserve">that </w:t>
      </w:r>
      <w:r w:rsidR="00D82E74">
        <w:rPr>
          <w:rFonts w:ascii="Arial" w:hAnsi="Arial" w:cs="Arial"/>
          <w:sz w:val="22"/>
          <w:szCs w:val="22"/>
        </w:rPr>
        <w:t xml:space="preserve">children </w:t>
      </w:r>
      <w:r w:rsidR="001C79B8">
        <w:rPr>
          <w:rFonts w:ascii="Arial" w:hAnsi="Arial" w:cs="Arial"/>
          <w:sz w:val="22"/>
          <w:szCs w:val="22"/>
        </w:rPr>
        <w:t xml:space="preserve">also </w:t>
      </w:r>
      <w:r w:rsidR="00D82E74">
        <w:rPr>
          <w:rFonts w:ascii="Arial" w:hAnsi="Arial" w:cs="Arial"/>
          <w:sz w:val="22"/>
          <w:szCs w:val="22"/>
        </w:rPr>
        <w:t>develop</w:t>
      </w:r>
      <w:r w:rsidR="001A0A10">
        <w:rPr>
          <w:rFonts w:ascii="Arial" w:hAnsi="Arial" w:cs="Arial"/>
          <w:sz w:val="22"/>
          <w:szCs w:val="22"/>
        </w:rPr>
        <w:t xml:space="preserve"> goo</w:t>
      </w:r>
      <w:r w:rsidR="00D82E74">
        <w:rPr>
          <w:rFonts w:ascii="Arial" w:hAnsi="Arial" w:cs="Arial"/>
          <w:sz w:val="22"/>
          <w:szCs w:val="22"/>
        </w:rPr>
        <w:t>d learning habits and attitudes</w:t>
      </w:r>
      <w:r>
        <w:rPr>
          <w:rFonts w:ascii="Arial" w:hAnsi="Arial" w:cs="Arial"/>
          <w:sz w:val="22"/>
          <w:szCs w:val="22"/>
        </w:rPr>
        <w:t xml:space="preserve"> </w:t>
      </w:r>
      <w:r w:rsidR="00495CD6">
        <w:rPr>
          <w:rFonts w:ascii="Arial" w:hAnsi="Arial" w:cs="Arial"/>
          <w:sz w:val="22"/>
          <w:szCs w:val="22"/>
        </w:rPr>
        <w:t>(hence our focus on “super-learner” skills.)</w:t>
      </w:r>
      <w:r w:rsidRPr="00636D5E">
        <w:rPr>
          <w:rFonts w:ascii="Arial" w:eastAsia="Calibri" w:hAnsi="Arial" w:cs="Arial"/>
          <w:sz w:val="22"/>
          <w:szCs w:val="22"/>
        </w:rPr>
        <w:t xml:space="preserve"> </w:t>
      </w:r>
      <w:r w:rsidR="00B508E4">
        <w:rPr>
          <w:rFonts w:ascii="Arial" w:eastAsia="Calibri" w:hAnsi="Arial" w:cs="Arial"/>
          <w:sz w:val="22"/>
          <w:szCs w:val="22"/>
        </w:rPr>
        <w:t xml:space="preserve">We will not allow this approach to be compromised </w:t>
      </w:r>
      <w:r w:rsidR="00520875">
        <w:rPr>
          <w:rFonts w:ascii="Arial" w:eastAsia="Calibri" w:hAnsi="Arial" w:cs="Arial"/>
          <w:sz w:val="22"/>
          <w:szCs w:val="22"/>
        </w:rPr>
        <w:t xml:space="preserve">or narrowed </w:t>
      </w:r>
      <w:bookmarkStart w:id="0" w:name="_GoBack"/>
      <w:bookmarkEnd w:id="0"/>
      <w:r w:rsidR="00B508E4">
        <w:rPr>
          <w:rFonts w:ascii="Arial" w:eastAsia="Calibri" w:hAnsi="Arial" w:cs="Arial"/>
          <w:sz w:val="22"/>
          <w:szCs w:val="22"/>
        </w:rPr>
        <w:t>by an over-emphasis on preparing children to pass tests.</w:t>
      </w:r>
    </w:p>
    <w:p w:rsidR="00BC383C" w:rsidRPr="00CA6036" w:rsidRDefault="00BC383C" w:rsidP="00CA6036">
      <w:pPr>
        <w:spacing w:line="360" w:lineRule="auto"/>
        <w:rPr>
          <w:rFonts w:ascii="Arial" w:hAnsi="Arial" w:cs="Arial"/>
          <w:sz w:val="22"/>
          <w:szCs w:val="22"/>
        </w:rPr>
      </w:pPr>
    </w:p>
    <w:p w:rsidR="000E47A0" w:rsidRDefault="00636D5E" w:rsidP="00CA6036">
      <w:pPr>
        <w:spacing w:line="360" w:lineRule="auto"/>
        <w:rPr>
          <w:rFonts w:ascii="Arial" w:eastAsia="Calibri" w:hAnsi="Arial" w:cs="Arial"/>
          <w:sz w:val="22"/>
          <w:szCs w:val="22"/>
        </w:rPr>
      </w:pPr>
      <w:r>
        <w:rPr>
          <w:rFonts w:ascii="Arial" w:eastAsia="Calibri" w:hAnsi="Arial" w:cs="Arial"/>
          <w:sz w:val="22"/>
          <w:szCs w:val="22"/>
        </w:rPr>
        <w:t>Ongoing assessment is an essential</w:t>
      </w:r>
      <w:r w:rsidR="00613F4A">
        <w:rPr>
          <w:rFonts w:ascii="Arial" w:eastAsia="Calibri" w:hAnsi="Arial" w:cs="Arial"/>
          <w:sz w:val="22"/>
          <w:szCs w:val="22"/>
        </w:rPr>
        <w:t xml:space="preserve"> part of good teaching. This</w:t>
      </w:r>
      <w:r>
        <w:rPr>
          <w:rFonts w:ascii="Arial" w:eastAsia="Calibri" w:hAnsi="Arial" w:cs="Arial"/>
          <w:sz w:val="22"/>
          <w:szCs w:val="22"/>
        </w:rPr>
        <w:t xml:space="preserve"> include</w:t>
      </w:r>
      <w:r w:rsidR="00613F4A">
        <w:rPr>
          <w:rFonts w:ascii="Arial" w:eastAsia="Calibri" w:hAnsi="Arial" w:cs="Arial"/>
          <w:sz w:val="22"/>
          <w:szCs w:val="22"/>
        </w:rPr>
        <w:t>s</w:t>
      </w:r>
      <w:r>
        <w:rPr>
          <w:rFonts w:ascii="Arial" w:eastAsia="Calibri" w:hAnsi="Arial" w:cs="Arial"/>
          <w:sz w:val="22"/>
          <w:szCs w:val="22"/>
        </w:rPr>
        <w:t xml:space="preserve"> the use of tests</w:t>
      </w:r>
      <w:r w:rsidR="00832B7F">
        <w:rPr>
          <w:rFonts w:ascii="Arial" w:eastAsia="Calibri" w:hAnsi="Arial" w:cs="Arial"/>
          <w:sz w:val="22"/>
          <w:szCs w:val="22"/>
        </w:rPr>
        <w:t xml:space="preserve"> to help teachers, pupils and parents to assess what children have learned and what they need </w:t>
      </w:r>
      <w:r w:rsidR="00832B7F">
        <w:rPr>
          <w:rFonts w:ascii="Arial" w:eastAsia="Calibri" w:hAnsi="Arial" w:cs="Arial"/>
          <w:sz w:val="22"/>
          <w:szCs w:val="22"/>
        </w:rPr>
        <w:lastRenderedPageBreak/>
        <w:t xml:space="preserve">to do next. </w:t>
      </w:r>
      <w:r w:rsidR="00D82E74">
        <w:rPr>
          <w:rFonts w:ascii="Arial" w:eastAsia="Calibri" w:hAnsi="Arial" w:cs="Arial"/>
          <w:sz w:val="22"/>
          <w:szCs w:val="22"/>
        </w:rPr>
        <w:t xml:space="preserve"> </w:t>
      </w:r>
      <w:r>
        <w:rPr>
          <w:rFonts w:ascii="Arial" w:eastAsia="Calibri" w:hAnsi="Arial" w:cs="Arial"/>
          <w:sz w:val="22"/>
          <w:szCs w:val="22"/>
        </w:rPr>
        <w:t xml:space="preserve">Unfortunately the </w:t>
      </w:r>
      <w:r w:rsidR="00613F4A">
        <w:rPr>
          <w:rFonts w:ascii="Arial" w:eastAsia="Calibri" w:hAnsi="Arial" w:cs="Arial"/>
          <w:sz w:val="22"/>
          <w:szCs w:val="22"/>
        </w:rPr>
        <w:t>way that results</w:t>
      </w:r>
      <w:r w:rsidR="00B508E4">
        <w:rPr>
          <w:rFonts w:ascii="Arial" w:eastAsia="Calibri" w:hAnsi="Arial" w:cs="Arial"/>
          <w:sz w:val="22"/>
          <w:szCs w:val="22"/>
        </w:rPr>
        <w:t xml:space="preserve"> in </w:t>
      </w:r>
      <w:r>
        <w:rPr>
          <w:rFonts w:ascii="Arial" w:eastAsia="Calibri" w:hAnsi="Arial" w:cs="Arial"/>
          <w:sz w:val="22"/>
          <w:szCs w:val="22"/>
        </w:rPr>
        <w:t xml:space="preserve">the Y2 and Y6 SATs </w:t>
      </w:r>
      <w:r w:rsidR="00B508E4">
        <w:rPr>
          <w:rFonts w:ascii="Arial" w:eastAsia="Calibri" w:hAnsi="Arial" w:cs="Arial"/>
          <w:sz w:val="22"/>
          <w:szCs w:val="22"/>
        </w:rPr>
        <w:t xml:space="preserve">are reported </w:t>
      </w:r>
      <w:r w:rsidR="001C79B8">
        <w:rPr>
          <w:rFonts w:ascii="Arial" w:eastAsia="Calibri" w:hAnsi="Arial" w:cs="Arial"/>
          <w:sz w:val="22"/>
          <w:szCs w:val="22"/>
        </w:rPr>
        <w:t xml:space="preserve">will not </w:t>
      </w:r>
      <w:r w:rsidR="00613F4A">
        <w:rPr>
          <w:rFonts w:ascii="Arial" w:eastAsia="Calibri" w:hAnsi="Arial" w:cs="Arial"/>
          <w:sz w:val="22"/>
          <w:szCs w:val="22"/>
        </w:rPr>
        <w:t xml:space="preserve">on its own </w:t>
      </w:r>
      <w:r w:rsidR="001C79B8">
        <w:rPr>
          <w:rFonts w:ascii="Arial" w:eastAsia="Calibri" w:hAnsi="Arial" w:cs="Arial"/>
          <w:sz w:val="22"/>
          <w:szCs w:val="22"/>
        </w:rPr>
        <w:t xml:space="preserve">provide </w:t>
      </w:r>
      <w:r w:rsidR="00B508E4">
        <w:rPr>
          <w:rFonts w:ascii="Arial" w:eastAsia="Calibri" w:hAnsi="Arial" w:cs="Arial"/>
          <w:sz w:val="22"/>
          <w:szCs w:val="22"/>
        </w:rPr>
        <w:t>parents with this sort</w:t>
      </w:r>
      <w:r>
        <w:rPr>
          <w:rFonts w:ascii="Arial" w:eastAsia="Calibri" w:hAnsi="Arial" w:cs="Arial"/>
          <w:sz w:val="22"/>
          <w:szCs w:val="22"/>
        </w:rPr>
        <w:t xml:space="preserve"> of information</w:t>
      </w:r>
      <w:r w:rsidR="00613F4A">
        <w:rPr>
          <w:rFonts w:ascii="Arial" w:eastAsia="Calibri" w:hAnsi="Arial" w:cs="Arial"/>
          <w:sz w:val="22"/>
          <w:szCs w:val="22"/>
        </w:rPr>
        <w:t>. Y</w:t>
      </w:r>
      <w:r w:rsidR="00B508E4">
        <w:rPr>
          <w:rFonts w:ascii="Arial" w:eastAsia="Calibri" w:hAnsi="Arial" w:cs="Arial"/>
          <w:sz w:val="22"/>
          <w:szCs w:val="22"/>
        </w:rPr>
        <w:t>ou will only be told whether or not your child has achieved an expected</w:t>
      </w:r>
      <w:r w:rsidR="004A700B">
        <w:rPr>
          <w:rFonts w:ascii="Arial" w:eastAsia="Calibri" w:hAnsi="Arial" w:cs="Arial"/>
          <w:sz w:val="22"/>
          <w:szCs w:val="22"/>
        </w:rPr>
        <w:t xml:space="preserve"> ‘pass</w:t>
      </w:r>
      <w:r w:rsidR="00B508E4">
        <w:rPr>
          <w:rFonts w:ascii="Arial" w:eastAsia="Calibri" w:hAnsi="Arial" w:cs="Arial"/>
          <w:sz w:val="22"/>
          <w:szCs w:val="22"/>
        </w:rPr>
        <w:t xml:space="preserve"> mark</w:t>
      </w:r>
      <w:r w:rsidR="004A700B">
        <w:rPr>
          <w:rFonts w:ascii="Arial" w:eastAsia="Calibri" w:hAnsi="Arial" w:cs="Arial"/>
          <w:sz w:val="22"/>
          <w:szCs w:val="22"/>
        </w:rPr>
        <w:t>’</w:t>
      </w:r>
      <w:r w:rsidR="00613F4A">
        <w:rPr>
          <w:rFonts w:ascii="Arial" w:eastAsia="Calibri" w:hAnsi="Arial" w:cs="Arial"/>
          <w:sz w:val="22"/>
          <w:szCs w:val="22"/>
        </w:rPr>
        <w:t xml:space="preserve"> in the tests</w:t>
      </w:r>
      <w:r>
        <w:rPr>
          <w:rFonts w:ascii="Arial" w:eastAsia="Calibri" w:hAnsi="Arial" w:cs="Arial"/>
          <w:sz w:val="22"/>
          <w:szCs w:val="22"/>
        </w:rPr>
        <w:t xml:space="preserve">.  </w:t>
      </w:r>
      <w:r w:rsidR="00D96D7C">
        <w:rPr>
          <w:rFonts w:ascii="Arial" w:eastAsia="Calibri" w:hAnsi="Arial" w:cs="Arial"/>
          <w:sz w:val="22"/>
          <w:szCs w:val="22"/>
        </w:rPr>
        <w:t xml:space="preserve">We </w:t>
      </w:r>
      <w:r w:rsidR="00B508E4">
        <w:rPr>
          <w:rFonts w:ascii="Arial" w:eastAsia="Calibri" w:hAnsi="Arial" w:cs="Arial"/>
          <w:sz w:val="22"/>
          <w:szCs w:val="22"/>
        </w:rPr>
        <w:t>are currently</w:t>
      </w:r>
      <w:r>
        <w:rPr>
          <w:rFonts w:ascii="Arial" w:eastAsia="Calibri" w:hAnsi="Arial" w:cs="Arial"/>
          <w:sz w:val="22"/>
          <w:szCs w:val="22"/>
        </w:rPr>
        <w:t xml:space="preserve"> reviewing </w:t>
      </w:r>
      <w:r w:rsidR="00B508E4">
        <w:rPr>
          <w:rFonts w:ascii="Arial" w:eastAsia="Calibri" w:hAnsi="Arial" w:cs="Arial"/>
          <w:sz w:val="22"/>
          <w:szCs w:val="22"/>
        </w:rPr>
        <w:t xml:space="preserve">the format of </w:t>
      </w:r>
      <w:r>
        <w:rPr>
          <w:rFonts w:ascii="Arial" w:eastAsia="Calibri" w:hAnsi="Arial" w:cs="Arial"/>
          <w:sz w:val="22"/>
          <w:szCs w:val="22"/>
        </w:rPr>
        <w:t xml:space="preserve">our </w:t>
      </w:r>
      <w:r w:rsidR="00D96D7C">
        <w:rPr>
          <w:rFonts w:ascii="Arial" w:eastAsia="Calibri" w:hAnsi="Arial" w:cs="Arial"/>
          <w:sz w:val="22"/>
          <w:szCs w:val="22"/>
        </w:rPr>
        <w:t>end of year report</w:t>
      </w:r>
      <w:r>
        <w:rPr>
          <w:rFonts w:ascii="Arial" w:eastAsia="Calibri" w:hAnsi="Arial" w:cs="Arial"/>
          <w:sz w:val="22"/>
          <w:szCs w:val="22"/>
        </w:rPr>
        <w:t>s</w:t>
      </w:r>
      <w:r w:rsidR="001C79B8">
        <w:rPr>
          <w:rFonts w:ascii="Arial" w:eastAsia="Calibri" w:hAnsi="Arial" w:cs="Arial"/>
          <w:sz w:val="22"/>
          <w:szCs w:val="22"/>
        </w:rPr>
        <w:t xml:space="preserve"> to ensure that they</w:t>
      </w:r>
      <w:r w:rsidR="00D96D7C">
        <w:rPr>
          <w:rFonts w:ascii="Arial" w:eastAsia="Calibri" w:hAnsi="Arial" w:cs="Arial"/>
          <w:sz w:val="22"/>
          <w:szCs w:val="22"/>
        </w:rPr>
        <w:t xml:space="preserve"> will give yo</w:t>
      </w:r>
      <w:r w:rsidR="001C79B8">
        <w:rPr>
          <w:rFonts w:ascii="Arial" w:eastAsia="Calibri" w:hAnsi="Arial" w:cs="Arial"/>
          <w:sz w:val="22"/>
          <w:szCs w:val="22"/>
        </w:rPr>
        <w:t>u a better understanding of your child’s progress and a wider picture of their individual strengths and achievements</w:t>
      </w:r>
      <w:r w:rsidR="00D96D7C">
        <w:rPr>
          <w:rFonts w:ascii="Arial" w:eastAsia="Calibri" w:hAnsi="Arial" w:cs="Arial"/>
          <w:sz w:val="22"/>
          <w:szCs w:val="22"/>
        </w:rPr>
        <w:t xml:space="preserve">. </w:t>
      </w:r>
    </w:p>
    <w:p w:rsidR="00832B7F" w:rsidRDefault="00832B7F" w:rsidP="00CA6036">
      <w:pPr>
        <w:spacing w:line="360" w:lineRule="auto"/>
        <w:rPr>
          <w:rFonts w:ascii="Arial" w:eastAsia="Calibri" w:hAnsi="Arial" w:cs="Arial"/>
          <w:sz w:val="22"/>
          <w:szCs w:val="22"/>
        </w:rPr>
      </w:pPr>
    </w:p>
    <w:p w:rsidR="000E47A0" w:rsidRDefault="00495CD6" w:rsidP="00CA6036">
      <w:pPr>
        <w:spacing w:line="360" w:lineRule="auto"/>
        <w:rPr>
          <w:rFonts w:ascii="Arial" w:hAnsi="Arial" w:cs="Arial"/>
          <w:sz w:val="22"/>
          <w:szCs w:val="22"/>
        </w:rPr>
      </w:pPr>
      <w:r>
        <w:rPr>
          <w:rFonts w:ascii="Arial" w:eastAsia="Calibri" w:hAnsi="Arial" w:cs="Arial"/>
          <w:sz w:val="22"/>
          <w:szCs w:val="22"/>
        </w:rPr>
        <w:t>It is</w:t>
      </w:r>
      <w:r w:rsidR="004A700B">
        <w:rPr>
          <w:rFonts w:ascii="Arial" w:eastAsia="Calibri" w:hAnsi="Arial" w:cs="Arial"/>
          <w:sz w:val="22"/>
          <w:szCs w:val="22"/>
        </w:rPr>
        <w:t xml:space="preserve"> our statutory duty to administer</w:t>
      </w:r>
      <w:r>
        <w:rPr>
          <w:rFonts w:ascii="Arial" w:eastAsia="Calibri" w:hAnsi="Arial" w:cs="Arial"/>
          <w:sz w:val="22"/>
          <w:szCs w:val="22"/>
        </w:rPr>
        <w:t xml:space="preserve"> SATs test for all pupils in Y2 and Y6</w:t>
      </w:r>
      <w:r w:rsidRPr="00495CD6">
        <w:rPr>
          <w:rFonts w:ascii="Arial" w:eastAsia="Calibri" w:hAnsi="Arial" w:cs="Arial"/>
          <w:sz w:val="22"/>
          <w:szCs w:val="22"/>
        </w:rPr>
        <w:t xml:space="preserve"> </w:t>
      </w:r>
      <w:r>
        <w:rPr>
          <w:rFonts w:ascii="Arial" w:eastAsia="Calibri" w:hAnsi="Arial" w:cs="Arial"/>
          <w:sz w:val="22"/>
          <w:szCs w:val="22"/>
        </w:rPr>
        <w:t>i</w:t>
      </w:r>
      <w:r w:rsidR="003A670D">
        <w:rPr>
          <w:rFonts w:ascii="Arial" w:eastAsia="Calibri" w:hAnsi="Arial" w:cs="Arial"/>
          <w:sz w:val="22"/>
          <w:szCs w:val="22"/>
        </w:rPr>
        <w:t>n the coming weeks. We want our pupils</w:t>
      </w:r>
      <w:r>
        <w:rPr>
          <w:rFonts w:ascii="Arial" w:eastAsia="Calibri" w:hAnsi="Arial" w:cs="Arial"/>
          <w:sz w:val="22"/>
          <w:szCs w:val="22"/>
        </w:rPr>
        <w:t xml:space="preserve"> to </w:t>
      </w:r>
      <w:r w:rsidR="000E47A0">
        <w:rPr>
          <w:rFonts w:ascii="Arial" w:eastAsia="Calibri" w:hAnsi="Arial" w:cs="Arial"/>
          <w:sz w:val="22"/>
          <w:szCs w:val="22"/>
        </w:rPr>
        <w:t xml:space="preserve">be well-prepared so that they can cope confidently and </w:t>
      </w:r>
      <w:r>
        <w:rPr>
          <w:rFonts w:ascii="Arial" w:eastAsia="Calibri" w:hAnsi="Arial" w:cs="Arial"/>
          <w:sz w:val="22"/>
          <w:szCs w:val="22"/>
        </w:rPr>
        <w:t xml:space="preserve">perform </w:t>
      </w:r>
      <w:r w:rsidR="000E47A0">
        <w:rPr>
          <w:rFonts w:ascii="Arial" w:eastAsia="Calibri" w:hAnsi="Arial" w:cs="Arial"/>
          <w:sz w:val="22"/>
          <w:szCs w:val="22"/>
        </w:rPr>
        <w:t xml:space="preserve">to </w:t>
      </w:r>
      <w:r>
        <w:rPr>
          <w:rFonts w:ascii="Arial" w:eastAsia="Calibri" w:hAnsi="Arial" w:cs="Arial"/>
          <w:sz w:val="22"/>
          <w:szCs w:val="22"/>
        </w:rPr>
        <w:t>the best of their abilities</w:t>
      </w:r>
      <w:r w:rsidR="000E47A0">
        <w:rPr>
          <w:rFonts w:ascii="Arial" w:eastAsia="Calibri" w:hAnsi="Arial" w:cs="Arial"/>
          <w:sz w:val="22"/>
          <w:szCs w:val="22"/>
        </w:rPr>
        <w:t xml:space="preserve">. However, we are doing everything we can to </w:t>
      </w:r>
      <w:r w:rsidR="00A320F3">
        <w:rPr>
          <w:rFonts w:ascii="Arial" w:eastAsia="Calibri" w:hAnsi="Arial" w:cs="Arial"/>
          <w:sz w:val="22"/>
          <w:szCs w:val="22"/>
        </w:rPr>
        <w:t>avoid</w:t>
      </w:r>
      <w:r w:rsidR="000E47A0">
        <w:rPr>
          <w:rFonts w:ascii="Arial" w:eastAsia="Calibri" w:hAnsi="Arial" w:cs="Arial"/>
          <w:sz w:val="22"/>
          <w:szCs w:val="22"/>
        </w:rPr>
        <w:t xml:space="preserve"> </w:t>
      </w:r>
      <w:r w:rsidR="00A320F3">
        <w:rPr>
          <w:rFonts w:ascii="Arial" w:eastAsia="Calibri" w:hAnsi="Arial" w:cs="Arial"/>
          <w:sz w:val="22"/>
          <w:szCs w:val="22"/>
        </w:rPr>
        <w:t>putting them under unnecessary</w:t>
      </w:r>
      <w:r w:rsidR="00B508E4">
        <w:rPr>
          <w:rFonts w:ascii="Arial" w:hAnsi="Arial" w:cs="Arial"/>
          <w:sz w:val="22"/>
          <w:szCs w:val="22"/>
        </w:rPr>
        <w:t xml:space="preserve"> pressure.</w:t>
      </w:r>
    </w:p>
    <w:p w:rsidR="00A320F3" w:rsidRDefault="00A320F3" w:rsidP="00CA6036">
      <w:pPr>
        <w:spacing w:line="360" w:lineRule="auto"/>
        <w:rPr>
          <w:rFonts w:ascii="Arial" w:hAnsi="Arial" w:cs="Arial"/>
          <w:sz w:val="22"/>
          <w:szCs w:val="22"/>
        </w:rPr>
      </w:pPr>
    </w:p>
    <w:p w:rsidR="00A320F3" w:rsidRDefault="00A320F3" w:rsidP="00CA6036">
      <w:pPr>
        <w:spacing w:line="360" w:lineRule="auto"/>
        <w:rPr>
          <w:rFonts w:ascii="Arial" w:hAnsi="Arial" w:cs="Arial"/>
          <w:sz w:val="22"/>
          <w:szCs w:val="22"/>
        </w:rPr>
      </w:pPr>
      <w:r>
        <w:rPr>
          <w:rFonts w:ascii="Arial" w:hAnsi="Arial" w:cs="Arial"/>
          <w:sz w:val="22"/>
          <w:szCs w:val="22"/>
        </w:rPr>
        <w:t>Thank you for taking the time to read this letter. If you have any thoughts or comments about this issue, I would be delighted to hear from you.</w:t>
      </w:r>
    </w:p>
    <w:p w:rsidR="00A320F3" w:rsidRDefault="00A320F3" w:rsidP="00CA6036">
      <w:pPr>
        <w:spacing w:line="360" w:lineRule="auto"/>
        <w:rPr>
          <w:rFonts w:ascii="Arial" w:hAnsi="Arial" w:cs="Arial"/>
          <w:sz w:val="22"/>
          <w:szCs w:val="22"/>
        </w:rPr>
      </w:pPr>
    </w:p>
    <w:p w:rsidR="00A320F3" w:rsidRDefault="00A320F3" w:rsidP="00CA6036">
      <w:pPr>
        <w:spacing w:line="360" w:lineRule="auto"/>
        <w:rPr>
          <w:rFonts w:ascii="Arial" w:hAnsi="Arial" w:cs="Arial"/>
          <w:sz w:val="22"/>
          <w:szCs w:val="22"/>
        </w:rPr>
      </w:pPr>
      <w:r>
        <w:rPr>
          <w:rFonts w:ascii="Arial" w:hAnsi="Arial" w:cs="Arial"/>
          <w:sz w:val="22"/>
          <w:szCs w:val="22"/>
        </w:rPr>
        <w:t>Yours sincerely,</w:t>
      </w:r>
    </w:p>
    <w:p w:rsidR="00A320F3" w:rsidRDefault="00A320F3" w:rsidP="00CA6036">
      <w:pPr>
        <w:spacing w:line="360" w:lineRule="auto"/>
        <w:rPr>
          <w:rFonts w:ascii="Arial" w:hAnsi="Arial" w:cs="Arial"/>
          <w:sz w:val="22"/>
          <w:szCs w:val="22"/>
        </w:rPr>
      </w:pPr>
    </w:p>
    <w:p w:rsidR="00A320F3" w:rsidRDefault="00A320F3" w:rsidP="00CA6036">
      <w:pPr>
        <w:spacing w:line="360" w:lineRule="auto"/>
        <w:rPr>
          <w:rFonts w:ascii="Arial" w:hAnsi="Arial" w:cs="Arial"/>
          <w:sz w:val="22"/>
          <w:szCs w:val="22"/>
        </w:rPr>
      </w:pPr>
    </w:p>
    <w:p w:rsidR="00A320F3" w:rsidRDefault="00A320F3" w:rsidP="00CA6036">
      <w:pPr>
        <w:spacing w:line="360" w:lineRule="auto"/>
        <w:rPr>
          <w:rFonts w:ascii="Arial" w:hAnsi="Arial" w:cs="Arial"/>
          <w:sz w:val="22"/>
          <w:szCs w:val="22"/>
        </w:rPr>
      </w:pPr>
    </w:p>
    <w:p w:rsidR="00A320F3" w:rsidRPr="00CA6036" w:rsidRDefault="00A320F3" w:rsidP="00CA6036">
      <w:pPr>
        <w:spacing w:line="360" w:lineRule="auto"/>
        <w:rPr>
          <w:rFonts w:ascii="Arial" w:eastAsia="Calibri" w:hAnsi="Arial" w:cs="Arial"/>
          <w:sz w:val="22"/>
          <w:szCs w:val="22"/>
        </w:rPr>
      </w:pPr>
      <w:r>
        <w:rPr>
          <w:rFonts w:ascii="Arial" w:hAnsi="Arial" w:cs="Arial"/>
          <w:sz w:val="22"/>
          <w:szCs w:val="22"/>
        </w:rPr>
        <w:t>Rupert Griffiths</w:t>
      </w:r>
    </w:p>
    <w:sectPr w:rsidR="00A320F3" w:rsidRPr="00CA6036" w:rsidSect="00AA3BE9">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F8B" w:rsidRDefault="00EB2F8B">
      <w:r>
        <w:separator/>
      </w:r>
    </w:p>
  </w:endnote>
  <w:endnote w:type="continuationSeparator" w:id="0">
    <w:p w:rsidR="00EB2F8B" w:rsidRDefault="00EB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C857B4" w:rsidRDefault="00EB2F8B" w:rsidP="0097611D">
    <w:r>
      <w:rPr>
        <w:rFonts w:ascii="Arial" w:hAnsi="Arial"/>
        <w:noProof/>
        <w:lang w:val="en-US"/>
      </w:rPr>
      <w:drawing>
        <wp:anchor distT="0" distB="0" distL="114300" distR="114300" simplePos="0" relativeHeight="251659776" behindDoc="0" locked="0" layoutInCell="1" allowOverlap="1" wp14:anchorId="48249622" wp14:editId="3EA0840C">
          <wp:simplePos x="0" y="0"/>
          <wp:positionH relativeFrom="column">
            <wp:posOffset>-83820</wp:posOffset>
          </wp:positionH>
          <wp:positionV relativeFrom="paragraph">
            <wp:posOffset>3810</wp:posOffset>
          </wp:positionV>
          <wp:extent cx="1057910" cy="445770"/>
          <wp:effectExtent l="0" t="0" r="889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91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lang w:val="en-US"/>
      </w:rPr>
      <w:drawing>
        <wp:anchor distT="0" distB="0" distL="114300" distR="114300" simplePos="0" relativeHeight="251660800" behindDoc="0" locked="0" layoutInCell="1" allowOverlap="1" wp14:anchorId="2EF69734" wp14:editId="45136D5F">
          <wp:simplePos x="0" y="0"/>
          <wp:positionH relativeFrom="column">
            <wp:posOffset>1335405</wp:posOffset>
          </wp:positionH>
          <wp:positionV relativeFrom="paragraph">
            <wp:posOffset>-177800</wp:posOffset>
          </wp:positionV>
          <wp:extent cx="1144270" cy="665480"/>
          <wp:effectExtent l="0" t="0" r="0" b="1270"/>
          <wp:wrapNone/>
          <wp:docPr id="66" name="Picture 66" descr="Healthy School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althy School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27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824" behindDoc="0" locked="0" layoutInCell="1" allowOverlap="1" wp14:anchorId="1557BA4B" wp14:editId="61928E7C">
          <wp:simplePos x="0" y="0"/>
          <wp:positionH relativeFrom="column">
            <wp:posOffset>2983230</wp:posOffset>
          </wp:positionH>
          <wp:positionV relativeFrom="paragraph">
            <wp:posOffset>-97155</wp:posOffset>
          </wp:positionV>
          <wp:extent cx="1266825" cy="5810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n-US"/>
      </w:rPr>
      <mc:AlternateContent>
        <mc:Choice Requires="wps">
          <w:drawing>
            <wp:anchor distT="0" distB="0" distL="114300" distR="114300" simplePos="0" relativeHeight="251662848" behindDoc="0" locked="0" layoutInCell="1" allowOverlap="1" wp14:anchorId="4E711093" wp14:editId="6295B5F6">
              <wp:simplePos x="0" y="0"/>
              <wp:positionH relativeFrom="column">
                <wp:posOffset>4707255</wp:posOffset>
              </wp:positionH>
              <wp:positionV relativeFrom="paragraph">
                <wp:posOffset>-195580</wp:posOffset>
              </wp:positionV>
              <wp:extent cx="1219200" cy="1562100"/>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21920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F8B" w:rsidRDefault="00EB2F8B">
                          <w:r>
                            <w:object w:dxaOrig="6479"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5pt;height:55.05pt" o:ole="">
                                <v:imagedata r:id="rId4" o:title=""/>
                              </v:shape>
                              <o:OLEObject Type="Embed" ProgID="MSPhotoEd.3" ShapeID="_x0000_i1027" DrawAspect="Content" ObjectID="_1524306661" r:id="rId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65pt;margin-top:-15.4pt;width:96pt;height:12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" fillcolor="white [3201]" stroked="f" strokeweight=".5pt">
              <v:textbox style="mso-fit-shape-to-text:t">
                <w:txbxContent>
                  <w:p w:rsidR="00EB2F8B" w:rsidRDefault="00EB2F8B">
                    <w:r>
                      <w:object w:dxaOrig="6479" w:dyaOrig="8401">
                        <v:shape id="_x0000_i1027" type="#_x0000_t75" style="width:42.75pt;height:55.05pt" o:ole="">
                          <v:imagedata r:id="rId4" o:title=""/>
                        </v:shape>
                        <o:OLEObject Type="Embed" ProgID="MSPhotoEd.3" ShapeID="_x0000_i1027" DrawAspect="Content" ObjectID="_1524306661" r:id="rId6"/>
                      </w:object>
                    </w:r>
                  </w:p>
                </w:txbxContent>
              </v:textbox>
            </v:shape>
          </w:pict>
        </mc:Fallback>
      </mc:AlternateContent>
    </w:r>
  </w:p>
  <w:p w:rsidR="00EB2F8B" w:rsidRPr="003810A0" w:rsidRDefault="00EB2F8B" w:rsidP="0014194C">
    <w:pPr>
      <w:pStyle w:val="Footer"/>
      <w:tabs>
        <w:tab w:val="clear" w:pos="8306"/>
        <w:tab w:val="left" w:pos="6855"/>
      </w:tabs>
      <w:rPr>
        <w:rFonts w:ascii="Century Gothic" w:hAnsi="Century Gothic" w:cs="Arial"/>
        <w:noProof/>
      </w:rPr>
    </w:pPr>
    <w:r>
      <w:rPr>
        <w:rFonts w:ascii="Arial" w:hAnsi="Arial"/>
        <w:noProof/>
        <w:lang w:val="en-US"/>
      </w:rPr>
      <mc:AlternateContent>
        <mc:Choice Requires="wps">
          <w:drawing>
            <wp:anchor distT="0" distB="0" distL="114300" distR="114300" simplePos="0" relativeHeight="251658752" behindDoc="0" locked="0" layoutInCell="1" allowOverlap="1" wp14:anchorId="2472810D" wp14:editId="57CD8BAA">
              <wp:simplePos x="0" y="0"/>
              <wp:positionH relativeFrom="column">
                <wp:posOffset>4812030</wp:posOffset>
              </wp:positionH>
              <wp:positionV relativeFrom="paragraph">
                <wp:posOffset>6985</wp:posOffset>
              </wp:positionV>
              <wp:extent cx="1456690" cy="681990"/>
              <wp:effectExtent l="9525" t="12065" r="9525" b="698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681990"/>
                      </a:xfrm>
                      <a:prstGeom prst="rect">
                        <a:avLst/>
                      </a:prstGeom>
                      <a:solidFill>
                        <a:srgbClr val="FFFFFF"/>
                      </a:solidFill>
                      <a:ln w="9525">
                        <a:solidFill>
                          <a:schemeClr val="bg1">
                            <a:lumMod val="100000"/>
                            <a:lumOff val="0"/>
                          </a:schemeClr>
                        </a:solidFill>
                        <a:miter lim="800000"/>
                        <a:headEnd/>
                        <a:tailEnd/>
                      </a:ln>
                    </wps:spPr>
                    <wps:txbx>
                      <w:txbxContent>
                        <w:p w:rsidR="00EB2F8B" w:rsidRDefault="00EB2F8B" w:rsidP="009761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8.9pt;margin-top:.55pt;width:114.7pt;height:5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" strokecolor="white [3212]">
              <v:textbox style="mso-fit-shape-to-text:t">
                <w:txbxContent>
                  <w:p w:rsidR="00EB2F8B" w:rsidRDefault="00EB2F8B" w:rsidP="0097611D"/>
                </w:txbxContent>
              </v:textbox>
            </v:shape>
          </w:pict>
        </mc:Fallback>
      </mc:AlternateContent>
    </w:r>
    <w:r>
      <w:rPr>
        <w:rFonts w:ascii="Arial" w:hAnsi="Arial"/>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F8B" w:rsidRDefault="00EB2F8B">
      <w:r>
        <w:separator/>
      </w:r>
    </w:p>
  </w:footnote>
  <w:footnote w:type="continuationSeparator" w:id="0">
    <w:p w:rsidR="00EB2F8B" w:rsidRDefault="00EB2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DA20E4" w:rsidRDefault="00EB2F8B" w:rsidP="000108E4">
    <w:pPr>
      <w:pStyle w:val="Header"/>
      <w:tabs>
        <w:tab w:val="clear" w:pos="4153"/>
        <w:tab w:val="clear" w:pos="8306"/>
        <w:tab w:val="center" w:pos="4111"/>
        <w:tab w:val="right" w:pos="8789"/>
      </w:tabs>
      <w:ind w:right="-52"/>
      <w:jc w:val="center"/>
      <w:rPr>
        <w:rStyle w:val="Emphasis"/>
        <w:b/>
      </w:rPr>
    </w:pPr>
    <w:r w:rsidRPr="00DA20E4">
      <w:rPr>
        <w:rStyle w:val="Emphasis"/>
        <w:b/>
      </w:rPr>
      <w:t>St. Oswald’s Church of England Primary School</w:t>
    </w:r>
  </w:p>
  <w:p w:rsidR="00EB2F8B" w:rsidRDefault="00520875" w:rsidP="00BB74B0">
    <w:pPr>
      <w:pStyle w:val="Header"/>
      <w:tabs>
        <w:tab w:val="clear" w:pos="4153"/>
        <w:tab w:val="clear" w:pos="8306"/>
        <w:tab w:val="center" w:pos="4111"/>
        <w:tab w:val="right" w:pos="8789"/>
      </w:tabs>
      <w:ind w:right="-52"/>
      <w:rPr>
        <w:rFonts w:ascii="Arial" w:hAnsi="Arial"/>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81.95pt;margin-top:4.3pt;width:82.2pt;height:94.9pt;z-index:251656704">
          <v:imagedata r:id="rId1" o:title=""/>
          <w10:wrap type="topAndBottom"/>
        </v:shape>
        <o:OLEObject Type="Embed" ProgID="PictPub.Image.8" ShapeID="_x0000_s1025" DrawAspect="Content" ObjectID="_1524306660" r:id="rId2"/>
      </w:pict>
    </w:r>
  </w:p>
  <w:p w:rsidR="00EB2F8B" w:rsidRDefault="00EB2F8B" w:rsidP="00BB74B0">
    <w:pPr>
      <w:pStyle w:val="Header"/>
      <w:tabs>
        <w:tab w:val="clear" w:pos="4153"/>
        <w:tab w:val="clear" w:pos="8306"/>
        <w:tab w:val="center" w:pos="4111"/>
        <w:tab w:val="right" w:pos="8789"/>
      </w:tabs>
      <w:ind w:right="-52"/>
      <w:rPr>
        <w:rFonts w:ascii="Arial" w:hAnsi="Arial"/>
        <w:sz w:val="20"/>
      </w:rPr>
    </w:pP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proofErr w:type="spellStart"/>
    <w:r>
      <w:rPr>
        <w:rFonts w:ascii="Arial" w:hAnsi="Arial"/>
        <w:sz w:val="20"/>
      </w:rPr>
      <w:t>Heslington</w:t>
    </w:r>
    <w:proofErr w:type="spellEnd"/>
    <w:r>
      <w:rPr>
        <w:rFonts w:ascii="Arial" w:hAnsi="Arial"/>
        <w:sz w:val="20"/>
      </w:rPr>
      <w:t xml:space="preserve"> Lane</w:t>
    </w:r>
    <w:r w:rsidRPr="00F247D3">
      <w:rPr>
        <w:rFonts w:ascii="Arial" w:hAnsi="Arial"/>
        <w:b/>
        <w:sz w:val="20"/>
      </w:rPr>
      <w:t xml:space="preserve"> </w:t>
    </w:r>
    <w:r>
      <w:rPr>
        <w:rFonts w:ascii="Arial" w:hAnsi="Arial"/>
        <w:b/>
        <w:sz w:val="20"/>
      </w:rPr>
      <w:tab/>
    </w:r>
    <w:r>
      <w:rPr>
        <w:rFonts w:ascii="Arial" w:hAnsi="Arial"/>
        <w:b/>
        <w:sz w:val="20"/>
      </w:rPr>
      <w:tab/>
      <w:t xml:space="preserve">     </w:t>
    </w:r>
    <w:proofErr w:type="spellStart"/>
    <w:r>
      <w:rPr>
        <w:rFonts w:ascii="Arial" w:hAnsi="Arial"/>
        <w:b/>
        <w:sz w:val="20"/>
      </w:rPr>
      <w:t>Headteacher</w:t>
    </w:r>
    <w:proofErr w:type="spellEnd"/>
    <w:r>
      <w:rPr>
        <w:rFonts w:ascii="Arial" w:hAnsi="Arial"/>
        <w:b/>
        <w:sz w:val="20"/>
      </w:rPr>
      <w:t xml:space="preserve">: </w:t>
    </w:r>
    <w:r w:rsidRPr="00F247D3">
      <w:rPr>
        <w:rFonts w:ascii="Arial" w:hAnsi="Arial" w:cs="Arial"/>
        <w:sz w:val="20"/>
      </w:rPr>
      <w:t>Rupert Griffiths</w:t>
    </w:r>
  </w:p>
  <w:p w:rsidR="00EB2F8B" w:rsidRPr="00F247D3" w:rsidRDefault="00EB2F8B" w:rsidP="00BB74B0">
    <w:pPr>
      <w:pStyle w:val="Header"/>
      <w:tabs>
        <w:tab w:val="clear" w:pos="4153"/>
        <w:tab w:val="clear" w:pos="8306"/>
        <w:tab w:val="center" w:pos="4111"/>
        <w:tab w:val="right" w:pos="8789"/>
      </w:tabs>
      <w:ind w:right="-52"/>
      <w:rPr>
        <w:rFonts w:ascii="Arial" w:hAnsi="Arial" w:cs="Arial"/>
        <w:b/>
        <w:sz w:val="32"/>
        <w:szCs w:val="32"/>
      </w:rPr>
    </w:pPr>
    <w:r>
      <w:rPr>
        <w:rFonts w:ascii="Arial" w:hAnsi="Arial"/>
        <w:sz w:val="20"/>
      </w:rPr>
      <w:t xml:space="preserve">      Fulford </w:t>
    </w:r>
    <w:r>
      <w:rPr>
        <w:rFonts w:ascii="Arial" w:hAnsi="Arial"/>
        <w:sz w:val="20"/>
      </w:rPr>
      <w:tab/>
    </w:r>
    <w:r>
      <w:rPr>
        <w:rFonts w:ascii="Arial" w:hAnsi="Arial"/>
        <w:sz w:val="20"/>
      </w:rPr>
      <w:tab/>
    </w:r>
  </w:p>
  <w:p w:rsidR="00EB2F8B" w:rsidRDefault="00EB2F8B" w:rsidP="00BB74B0">
    <w:pPr>
      <w:pStyle w:val="Header"/>
      <w:tabs>
        <w:tab w:val="clear" w:pos="4153"/>
        <w:tab w:val="clear" w:pos="8306"/>
        <w:tab w:val="center" w:pos="4111"/>
        <w:tab w:val="right" w:pos="8789"/>
      </w:tabs>
      <w:ind w:right="-52"/>
    </w:pPr>
    <w:r>
      <w:rPr>
        <w:rFonts w:ascii="Arial" w:hAnsi="Arial"/>
        <w:sz w:val="20"/>
      </w:rPr>
      <w:t xml:space="preserve">      YORK</w:t>
    </w:r>
    <w:r>
      <w:rPr>
        <w:sz w:val="20"/>
      </w:rPr>
      <w:tab/>
    </w:r>
    <w:r>
      <w:tab/>
    </w: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r>
      <w:rPr>
        <w:rFonts w:ascii="Arial" w:hAnsi="Arial"/>
        <w:sz w:val="20"/>
      </w:rPr>
      <w:t>YO10 4LX</w:t>
    </w:r>
    <w:r>
      <w:rPr>
        <w:rFonts w:ascii="Arial" w:hAnsi="Arial"/>
        <w:sz w:val="20"/>
      </w:rPr>
      <w:tab/>
    </w:r>
    <w:r>
      <w:rPr>
        <w:rFonts w:ascii="Arial" w:hAnsi="Arial"/>
        <w:sz w:val="20"/>
      </w:rPr>
      <w:tab/>
    </w:r>
    <w:hyperlink r:id="rId3" w:history="1">
      <w:r w:rsidR="00EF2290" w:rsidRPr="006F2BAE">
        <w:rPr>
          <w:rStyle w:val="Hyperlink"/>
          <w:rFonts w:ascii="Arial" w:hAnsi="Arial"/>
          <w:sz w:val="20"/>
        </w:rPr>
        <w:t>www.stoswalds.york.sch.uk</w:t>
      </w:r>
    </w:hyperlink>
  </w:p>
  <w:p w:rsidR="00EF2290" w:rsidRDefault="00EF2290" w:rsidP="005B7E50">
    <w:pPr>
      <w:pStyle w:val="Header"/>
      <w:tabs>
        <w:tab w:val="clear" w:pos="4153"/>
        <w:tab w:val="clear" w:pos="8306"/>
        <w:tab w:val="center" w:pos="4111"/>
        <w:tab w:val="right" w:pos="8789"/>
      </w:tabs>
      <w:ind w:right="-52"/>
      <w:jc w:val="right"/>
      <w:rPr>
        <w:rFonts w:ascii="Arial" w:hAnsi="Arial"/>
        <w:sz w:val="20"/>
      </w:rPr>
    </w:pPr>
  </w:p>
  <w:p w:rsidR="00EB2F8B" w:rsidRDefault="00EB2F8B" w:rsidP="00720B7B">
    <w:pPr>
      <w:pStyle w:val="Header"/>
      <w:tabs>
        <w:tab w:val="clear" w:pos="4153"/>
        <w:tab w:val="clear" w:pos="8306"/>
        <w:tab w:val="center" w:pos="4111"/>
        <w:tab w:val="right" w:pos="8789"/>
      </w:tabs>
      <w:ind w:right="-52"/>
      <w:rPr>
        <w:rFonts w:ascii="Arial" w:hAnsi="Arial"/>
        <w:sz w:val="20"/>
      </w:rPr>
    </w:pPr>
    <w:r>
      <w:rPr>
        <w:rFonts w:ascii="Arial" w:hAnsi="Arial"/>
        <w:sz w:val="20"/>
      </w:rPr>
      <w:t xml:space="preserve">     Tel: 01904 555421</w:t>
    </w:r>
    <w:r>
      <w:tab/>
    </w:r>
    <w:r>
      <w:tab/>
    </w:r>
  </w:p>
  <w:p w:rsidR="00EB2F8B" w:rsidRPr="00720B7B" w:rsidRDefault="00EB2F8B" w:rsidP="00720B7B">
    <w:pPr>
      <w:pStyle w:val="Header"/>
      <w:tabs>
        <w:tab w:val="clear" w:pos="4153"/>
        <w:tab w:val="clear" w:pos="8306"/>
        <w:tab w:val="center" w:pos="4111"/>
        <w:tab w:val="right" w:pos="8789"/>
      </w:tabs>
      <w:ind w:right="-52"/>
    </w:pPr>
  </w:p>
  <w:p w:rsidR="00EB2F8B" w:rsidRDefault="00EB2F8B" w:rsidP="00BB74B0">
    <w:pPr>
      <w:pStyle w:val="Header"/>
      <w:tabs>
        <w:tab w:val="clear" w:pos="4153"/>
        <w:tab w:val="clear" w:pos="8306"/>
        <w:tab w:val="center" w:pos="4111"/>
        <w:tab w:val="right" w:pos="8789"/>
      </w:tabs>
      <w:ind w:right="-52"/>
    </w:pPr>
    <w:r>
      <w:tab/>
    </w:r>
  </w:p>
  <w:p w:rsidR="00EB2F8B" w:rsidRPr="003308F4" w:rsidRDefault="00EB2F8B" w:rsidP="00F247D3">
    <w:pPr>
      <w:spacing w:line="360" w:lineRule="auto"/>
      <w:jc w:val="center"/>
      <w:rPr>
        <w:rFonts w:ascii="Arial" w:hAnsi="Arial" w:cs="Arial"/>
        <w:b/>
        <w:szCs w:val="24"/>
      </w:rPr>
    </w:pPr>
    <w:r w:rsidRPr="003308F4">
      <w:rPr>
        <w:rFonts w:ascii="Arial" w:hAnsi="Arial" w:cs="Arial"/>
        <w:b/>
        <w:i/>
        <w:szCs w:val="24"/>
      </w:rPr>
      <w:t xml:space="preserve">Learning for all, caring for each </w:t>
    </w:r>
    <w:r>
      <w:rPr>
        <w:rFonts w:ascii="Arial" w:hAnsi="Arial" w:cs="Arial"/>
        <w:b/>
        <w:i/>
        <w:szCs w:val="24"/>
      </w:rPr>
      <w:t>other, preparing for the future</w:t>
    </w:r>
  </w:p>
  <w:p w:rsidR="00EB2F8B" w:rsidRPr="00F247D3" w:rsidRDefault="00EB2F8B" w:rsidP="00F247D3">
    <w:pPr>
      <w:pStyle w:val="Header"/>
      <w:tabs>
        <w:tab w:val="clear" w:pos="4153"/>
        <w:tab w:val="clear" w:pos="8306"/>
        <w:tab w:val="center" w:pos="4111"/>
        <w:tab w:val="right" w:pos="8789"/>
      </w:tabs>
      <w:ind w:right="-52"/>
      <w:rPr>
        <w:rFonts w:ascii="Arial" w:hAnsi="Arial"/>
        <w:sz w:val="20"/>
      </w:rPr>
    </w:pPr>
    <w:r>
      <w:rPr>
        <w:rFonts w:ascii="Arial" w:hAnsi="Arial"/>
        <w:sz w:val="20"/>
      </w:rPr>
      <w:tab/>
    </w:r>
    <w:r>
      <w:rPr>
        <w:rFonts w:ascii="Arial" w:hAnsi="Arial"/>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A4997"/>
    <w:multiLevelType w:val="hybridMultilevel"/>
    <w:tmpl w:val="872060F2"/>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17F70192"/>
    <w:multiLevelType w:val="hybridMultilevel"/>
    <w:tmpl w:val="C972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4B0"/>
    <w:rsid w:val="000041E8"/>
    <w:rsid w:val="000108E4"/>
    <w:rsid w:val="00036BA1"/>
    <w:rsid w:val="0005062A"/>
    <w:rsid w:val="000E47A0"/>
    <w:rsid w:val="00110F90"/>
    <w:rsid w:val="00116DC9"/>
    <w:rsid w:val="0014194C"/>
    <w:rsid w:val="00150607"/>
    <w:rsid w:val="001A0A10"/>
    <w:rsid w:val="001B403D"/>
    <w:rsid w:val="001C79B8"/>
    <w:rsid w:val="00222008"/>
    <w:rsid w:val="00292A3B"/>
    <w:rsid w:val="002A65C0"/>
    <w:rsid w:val="002B6CDF"/>
    <w:rsid w:val="00325438"/>
    <w:rsid w:val="00367387"/>
    <w:rsid w:val="003810A0"/>
    <w:rsid w:val="003A670D"/>
    <w:rsid w:val="003E71C4"/>
    <w:rsid w:val="003F2A9B"/>
    <w:rsid w:val="004801DE"/>
    <w:rsid w:val="004815CC"/>
    <w:rsid w:val="00495CD6"/>
    <w:rsid w:val="004A700B"/>
    <w:rsid w:val="004C640B"/>
    <w:rsid w:val="00520875"/>
    <w:rsid w:val="0053635E"/>
    <w:rsid w:val="005B7E50"/>
    <w:rsid w:val="005E304B"/>
    <w:rsid w:val="00613F4A"/>
    <w:rsid w:val="00636D5E"/>
    <w:rsid w:val="0067148F"/>
    <w:rsid w:val="006722DD"/>
    <w:rsid w:val="006F2333"/>
    <w:rsid w:val="007120C8"/>
    <w:rsid w:val="00720B7B"/>
    <w:rsid w:val="00742D11"/>
    <w:rsid w:val="007620C0"/>
    <w:rsid w:val="007B4674"/>
    <w:rsid w:val="007F4A35"/>
    <w:rsid w:val="008023B3"/>
    <w:rsid w:val="00803C68"/>
    <w:rsid w:val="00832B7F"/>
    <w:rsid w:val="008710BB"/>
    <w:rsid w:val="008E6EE3"/>
    <w:rsid w:val="008F082A"/>
    <w:rsid w:val="0097425B"/>
    <w:rsid w:val="0097611D"/>
    <w:rsid w:val="009814C6"/>
    <w:rsid w:val="0098391C"/>
    <w:rsid w:val="009D6278"/>
    <w:rsid w:val="00A320F3"/>
    <w:rsid w:val="00A40AF1"/>
    <w:rsid w:val="00A42911"/>
    <w:rsid w:val="00AA3BE9"/>
    <w:rsid w:val="00AF6512"/>
    <w:rsid w:val="00B508E4"/>
    <w:rsid w:val="00B51641"/>
    <w:rsid w:val="00B663C4"/>
    <w:rsid w:val="00B738E0"/>
    <w:rsid w:val="00B94D85"/>
    <w:rsid w:val="00B96E78"/>
    <w:rsid w:val="00BB74B0"/>
    <w:rsid w:val="00BC383C"/>
    <w:rsid w:val="00BC7890"/>
    <w:rsid w:val="00BD1130"/>
    <w:rsid w:val="00BE7202"/>
    <w:rsid w:val="00C159AA"/>
    <w:rsid w:val="00C34FC6"/>
    <w:rsid w:val="00C563D9"/>
    <w:rsid w:val="00C77C6E"/>
    <w:rsid w:val="00C857B4"/>
    <w:rsid w:val="00CA1C44"/>
    <w:rsid w:val="00CA6036"/>
    <w:rsid w:val="00CC2D29"/>
    <w:rsid w:val="00CD5AD6"/>
    <w:rsid w:val="00CE1CB4"/>
    <w:rsid w:val="00CE678B"/>
    <w:rsid w:val="00D82E74"/>
    <w:rsid w:val="00D96D7C"/>
    <w:rsid w:val="00DA20E4"/>
    <w:rsid w:val="00DF47D0"/>
    <w:rsid w:val="00E22864"/>
    <w:rsid w:val="00E64578"/>
    <w:rsid w:val="00E72F79"/>
    <w:rsid w:val="00E973C8"/>
    <w:rsid w:val="00EB2F8B"/>
    <w:rsid w:val="00EF2290"/>
    <w:rsid w:val="00EF68C6"/>
    <w:rsid w:val="00F121E0"/>
    <w:rsid w:val="00F12788"/>
    <w:rsid w:val="00F247D3"/>
    <w:rsid w:val="00F50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4815CC"/>
    <w:pPr>
      <w:spacing w:after="160" w:line="259"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4815C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wmf"/><Relationship Id="rId6" Type="http://schemas.openxmlformats.org/officeDocument/2006/relationships/oleObject" Target="embeddings/oleObject3.bin"/><Relationship Id="rId5" Type="http://schemas.openxmlformats.org/officeDocument/2006/relationships/oleObject" Target="embeddings/oleObject2.bin"/><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www.stoswalds.york.sch.uk"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5E2DD-1A79-4FF4-B6E5-282131FA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509</Words>
  <Characters>2532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3035</CharactersWithSpaces>
  <SharedDoc>false</SharedDoc>
  <HLinks>
    <vt:vector size="6" baseType="variant">
      <vt:variant>
        <vt:i4>6029334</vt:i4>
      </vt:variant>
      <vt:variant>
        <vt:i4>0</vt:i4>
      </vt:variant>
      <vt:variant>
        <vt:i4>0</vt:i4>
      </vt:variant>
      <vt:variant>
        <vt:i4>5</vt:i4>
      </vt:variant>
      <vt:variant>
        <vt:lpwstr>http://www.stoswalds.york.sch.uk/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Windows User</cp:lastModifiedBy>
  <cp:revision>6</cp:revision>
  <cp:lastPrinted>2014-03-14T10:36:00Z</cp:lastPrinted>
  <dcterms:created xsi:type="dcterms:W3CDTF">2016-05-09T07:22:00Z</dcterms:created>
  <dcterms:modified xsi:type="dcterms:W3CDTF">2016-05-09T12:45:00Z</dcterms:modified>
</cp:coreProperties>
</file>